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3DF1C" w14:textId="77777777" w:rsidR="001B4F80" w:rsidRPr="002B623C" w:rsidRDefault="001B4F80" w:rsidP="00BB5BF8">
      <w:pPr>
        <w:pStyle w:val="Title"/>
        <w:jc w:val="center"/>
        <w:rPr>
          <w:rStyle w:val="Strong"/>
          <w:rFonts w:ascii="Open Sans Light" w:eastAsia="MS Mincho" w:hAnsi="Open Sans Light" w:cs="Times New Roman"/>
          <w:color w:val="00AFBD"/>
          <w:spacing w:val="0"/>
          <w:kern w:val="0"/>
          <w:sz w:val="40"/>
          <w:szCs w:val="40"/>
          <w:lang w:val="en-US"/>
        </w:rPr>
      </w:pPr>
      <w:r w:rsidRPr="002B623C">
        <w:rPr>
          <w:rStyle w:val="Strong"/>
          <w:rFonts w:ascii="Open Sans Light" w:eastAsia="MS Mincho" w:hAnsi="Open Sans Light" w:cs="Times New Roman"/>
          <w:color w:val="00AFBD"/>
          <w:spacing w:val="0"/>
          <w:kern w:val="0"/>
          <w:sz w:val="40"/>
          <w:szCs w:val="40"/>
          <w:lang w:val="en-US"/>
        </w:rPr>
        <w:t>AoC Resource</w:t>
      </w:r>
    </w:p>
    <w:p w14:paraId="058319BB" w14:textId="39B80DFC" w:rsidR="0048116C" w:rsidRPr="002B623C" w:rsidRDefault="00575C52" w:rsidP="00BB5BF8">
      <w:pPr>
        <w:pStyle w:val="Title"/>
        <w:jc w:val="center"/>
        <w:rPr>
          <w:rStyle w:val="Strong"/>
          <w:rFonts w:ascii="Open Sans Light" w:eastAsia="MS Mincho" w:hAnsi="Open Sans Light" w:cs="Times New Roman"/>
          <w:color w:val="00AFBD"/>
          <w:spacing w:val="0"/>
          <w:kern w:val="0"/>
          <w:sz w:val="40"/>
          <w:szCs w:val="40"/>
          <w:lang w:val="en-US"/>
        </w:rPr>
      </w:pPr>
      <w:r>
        <w:rPr>
          <w:rStyle w:val="Strong"/>
          <w:rFonts w:ascii="Open Sans Light" w:eastAsia="MS Mincho" w:hAnsi="Open Sans Light" w:cs="Times New Roman"/>
          <w:color w:val="00AFBD"/>
          <w:spacing w:val="0"/>
          <w:kern w:val="0"/>
          <w:sz w:val="40"/>
          <w:szCs w:val="40"/>
          <w:lang w:val="en-US"/>
        </w:rPr>
        <w:t>London Mayoral Election</w:t>
      </w:r>
    </w:p>
    <w:p w14:paraId="7791E769" w14:textId="72A379F2" w:rsidR="00575C52" w:rsidRPr="00575C52" w:rsidRDefault="0048116C" w:rsidP="00575C52">
      <w:pPr>
        <w:pStyle w:val="IntenseQuote"/>
        <w:spacing w:before="120" w:after="120" w:line="240" w:lineRule="auto"/>
        <w:ind w:left="862" w:right="862"/>
        <w:rPr>
          <w:rFonts w:ascii="Open Sans" w:hAnsi="Open Sans" w:cs="Open Sans"/>
          <w:b/>
          <w:bCs/>
          <w:color w:val="00AFBD"/>
        </w:rPr>
      </w:pPr>
      <w:r>
        <w:rPr>
          <w:rFonts w:ascii="Open Sans" w:hAnsi="Open Sans" w:cs="Open Sans"/>
          <w:color w:val="00AFBD"/>
        </w:rPr>
        <w:t xml:space="preserve">Template </w:t>
      </w:r>
      <w:r w:rsidR="009819B1" w:rsidRPr="00B72A58">
        <w:rPr>
          <w:rFonts w:ascii="Open Sans" w:hAnsi="Open Sans" w:cs="Open Sans"/>
          <w:color w:val="00AFBD"/>
        </w:rPr>
        <w:t>tweets</w:t>
      </w:r>
      <w:r w:rsidR="00575C52">
        <w:rPr>
          <w:rFonts w:ascii="Open Sans" w:hAnsi="Open Sans" w:cs="Open Sans"/>
          <w:color w:val="00AFBD"/>
        </w:rPr>
        <w:t xml:space="preserve"> and newsletter content</w:t>
      </w:r>
    </w:p>
    <w:p w14:paraId="3367AF37" w14:textId="64FD4B25"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rPr>
        <w:t xml:space="preserve">We are hoping to make some noise in the run up to the elections and make further education a top priority for the Mayor of London. </w:t>
      </w:r>
      <w:proofErr w:type="gramStart"/>
      <w:r w:rsidRPr="00575C52">
        <w:rPr>
          <w:rFonts w:ascii="Open Sans" w:hAnsi="Open Sans" w:cs="Open Sans"/>
        </w:rPr>
        <w:t>We’ve</w:t>
      </w:r>
      <w:proofErr w:type="gramEnd"/>
      <w:r w:rsidRPr="00575C52">
        <w:rPr>
          <w:rFonts w:ascii="Open Sans" w:hAnsi="Open Sans" w:cs="Open Sans"/>
        </w:rPr>
        <w:t xml:space="preserve"> put together some </w:t>
      </w:r>
      <w:hyperlink r:id="rId7" w:history="1">
        <w:r w:rsidRPr="00575C52">
          <w:rPr>
            <w:rStyle w:val="Hyperlink"/>
            <w:rFonts w:ascii="Open Sans" w:hAnsi="Open Sans" w:cs="Open Sans"/>
            <w:color w:val="DB4862"/>
          </w:rPr>
          <w:t>social media graphics</w:t>
        </w:r>
      </w:hyperlink>
      <w:r w:rsidRPr="00575C52">
        <w:rPr>
          <w:rFonts w:ascii="Open Sans" w:hAnsi="Open Sans" w:cs="Open Sans"/>
          <w:color w:val="3C3C3B"/>
        </w:rPr>
        <w:t xml:space="preserve"> </w:t>
      </w:r>
      <w:r w:rsidRPr="00575C52">
        <w:rPr>
          <w:rFonts w:ascii="Open Sans" w:hAnsi="Open Sans" w:cs="Open Sans"/>
        </w:rPr>
        <w:t xml:space="preserve">and pre-drafted some content in case it’s useful. </w:t>
      </w:r>
    </w:p>
    <w:p w14:paraId="2BB9A56D" w14:textId="77777777" w:rsidR="00575C52" w:rsidRPr="00575C52" w:rsidRDefault="00575C52" w:rsidP="00575C52">
      <w:pPr>
        <w:pStyle w:val="NormalWeb"/>
        <w:spacing w:before="0" w:beforeAutospacing="0" w:after="0" w:afterAutospacing="0" w:line="375" w:lineRule="atLeast"/>
        <w:rPr>
          <w:rFonts w:ascii="Open Sans" w:hAnsi="Open Sans" w:cs="Open Sans"/>
          <w:color w:val="3C3C3B"/>
        </w:rPr>
      </w:pPr>
      <w:r w:rsidRPr="00575C52">
        <w:rPr>
          <w:rFonts w:ascii="Open Sans" w:hAnsi="Open Sans" w:cs="Open Sans"/>
          <w:color w:val="3C3C3B"/>
        </w:rPr>
        <w:t> </w:t>
      </w:r>
    </w:p>
    <w:p w14:paraId="0C0C1547" w14:textId="77777777" w:rsidR="00575C52" w:rsidRPr="00575C52" w:rsidRDefault="00575C52" w:rsidP="00575C52">
      <w:pPr>
        <w:numPr>
          <w:ilvl w:val="0"/>
          <w:numId w:val="2"/>
        </w:numPr>
        <w:spacing w:after="240" w:line="375" w:lineRule="atLeast"/>
        <w:rPr>
          <w:rFonts w:ascii="Open Sans" w:hAnsi="Open Sans" w:cs="Open Sans"/>
        </w:rPr>
      </w:pPr>
      <w:r w:rsidRPr="00575C52">
        <w:rPr>
          <w:rFonts w:ascii="Open Sans" w:hAnsi="Open Sans" w:cs="Open Sans"/>
        </w:rPr>
        <w:t xml:space="preserve">All London Mayoral candidates should commit to investing in adult education as a priority. They should focus on removing barriers to learning and </w:t>
      </w:r>
      <w:proofErr w:type="gramStart"/>
      <w:r w:rsidRPr="00575C52">
        <w:rPr>
          <w:rFonts w:ascii="Open Sans" w:hAnsi="Open Sans" w:cs="Open Sans"/>
        </w:rPr>
        <w:t>training, and</w:t>
      </w:r>
      <w:proofErr w:type="gramEnd"/>
      <w:r w:rsidRPr="00575C52">
        <w:rPr>
          <w:rFonts w:ascii="Open Sans" w:hAnsi="Open Sans" w:cs="Open Sans"/>
        </w:rPr>
        <w:t xml:space="preserve"> supporting more people to find the right options for them. #MayoralElection #LondonMayor2021 (</w:t>
      </w:r>
      <w:proofErr w:type="spellStart"/>
      <w:r w:rsidRPr="00575C52">
        <w:rPr>
          <w:rFonts w:ascii="Open Sans" w:hAnsi="Open Sans" w:cs="Open Sans"/>
        </w:rPr>
        <w:t>AoC_info</w:t>
      </w:r>
      <w:proofErr w:type="spellEnd"/>
      <w:r w:rsidRPr="00575C52">
        <w:rPr>
          <w:rFonts w:ascii="Open Sans" w:hAnsi="Open Sans" w:cs="Open Sans"/>
        </w:rPr>
        <w:t>)</w:t>
      </w:r>
    </w:p>
    <w:p w14:paraId="4698EDA1" w14:textId="77777777" w:rsidR="00575C52" w:rsidRPr="00575C52" w:rsidRDefault="00575C52" w:rsidP="00575C52">
      <w:pPr>
        <w:numPr>
          <w:ilvl w:val="0"/>
          <w:numId w:val="2"/>
        </w:numPr>
        <w:spacing w:after="240" w:line="375" w:lineRule="atLeast"/>
        <w:rPr>
          <w:rFonts w:ascii="Open Sans" w:hAnsi="Open Sans" w:cs="Open Sans"/>
          <w:color w:val="3C3C3B"/>
        </w:rPr>
      </w:pPr>
      <w:r w:rsidRPr="00575C52">
        <w:rPr>
          <w:rFonts w:ascii="Open Sans" w:hAnsi="Open Sans" w:cs="Open Sans"/>
        </w:rPr>
        <w:t xml:space="preserve">Association of Colleges (@AoC_info) recently outlined ways that young people could be supported to make sure they </w:t>
      </w:r>
      <w:proofErr w:type="gramStart"/>
      <w:r w:rsidRPr="00575C52">
        <w:rPr>
          <w:rFonts w:ascii="Open Sans" w:hAnsi="Open Sans" w:cs="Open Sans"/>
        </w:rPr>
        <w:t>don’t</w:t>
      </w:r>
      <w:proofErr w:type="gramEnd"/>
      <w:r w:rsidRPr="00575C52">
        <w:rPr>
          <w:rFonts w:ascii="Open Sans" w:hAnsi="Open Sans" w:cs="Open Sans"/>
        </w:rPr>
        <w:t xml:space="preserve"> become a ‘lost generation’. Read their report here:</w:t>
      </w:r>
      <w:hyperlink r:id="rId8" w:history="1">
        <w:r w:rsidRPr="00575C52">
          <w:rPr>
            <w:rStyle w:val="Hyperlink"/>
            <w:rFonts w:ascii="Open Sans" w:hAnsi="Open Sans" w:cs="Open Sans"/>
          </w:rPr>
          <w:t xml:space="preserve"> </w:t>
        </w:r>
      </w:hyperlink>
      <w:hyperlink r:id="rId9" w:history="1">
        <w:r w:rsidRPr="00575C52">
          <w:rPr>
            <w:rStyle w:val="Hyperlink"/>
            <w:rFonts w:ascii="Open Sans" w:hAnsi="Open Sans" w:cs="Open Sans"/>
            <w:color w:val="DB4862"/>
          </w:rPr>
          <w:t>https://www.aoc.co.uk/catch-up-education-recovery-plan</w:t>
        </w:r>
      </w:hyperlink>
      <w:r w:rsidRPr="00575C52">
        <w:rPr>
          <w:rFonts w:ascii="Open Sans" w:hAnsi="Open Sans" w:cs="Open Sans"/>
          <w:color w:val="3C3C3B"/>
        </w:rPr>
        <w:t xml:space="preserve"> </w:t>
      </w:r>
      <w:r w:rsidRPr="00575C52">
        <w:rPr>
          <w:rFonts w:ascii="Open Sans" w:hAnsi="Open Sans" w:cs="Open Sans"/>
        </w:rPr>
        <w:t>#LocalElections #LondonMayor2021</w:t>
      </w:r>
    </w:p>
    <w:p w14:paraId="73E1131A" w14:textId="77777777" w:rsidR="00575C52" w:rsidRPr="00575C52" w:rsidRDefault="00575C52" w:rsidP="00575C52">
      <w:pPr>
        <w:numPr>
          <w:ilvl w:val="0"/>
          <w:numId w:val="2"/>
        </w:numPr>
        <w:spacing w:after="240" w:line="375" w:lineRule="atLeast"/>
        <w:rPr>
          <w:rFonts w:ascii="Open Sans" w:hAnsi="Open Sans" w:cs="Open Sans"/>
        </w:rPr>
      </w:pPr>
      <w:r w:rsidRPr="00575C52">
        <w:rPr>
          <w:rFonts w:ascii="Open Sans" w:hAnsi="Open Sans" w:cs="Open Sans"/>
        </w:rPr>
        <w:t>To combat the economic downturn, we need all candidates to commit to supporting more low paid workers to take courses that improve their skills and progression opportunities. #LocalElections #LondonMayor2021 (</w:t>
      </w:r>
      <w:proofErr w:type="spellStart"/>
      <w:r w:rsidRPr="00575C52">
        <w:rPr>
          <w:rFonts w:ascii="Open Sans" w:hAnsi="Open Sans" w:cs="Open Sans"/>
        </w:rPr>
        <w:t>AoC_info</w:t>
      </w:r>
      <w:proofErr w:type="spellEnd"/>
      <w:r w:rsidRPr="00575C52">
        <w:rPr>
          <w:rFonts w:ascii="Open Sans" w:hAnsi="Open Sans" w:cs="Open Sans"/>
        </w:rPr>
        <w:t>)</w:t>
      </w:r>
    </w:p>
    <w:p w14:paraId="1CA6AF94" w14:textId="77777777" w:rsidR="00575C52" w:rsidRPr="00575C52" w:rsidRDefault="00575C52" w:rsidP="00575C52">
      <w:pPr>
        <w:numPr>
          <w:ilvl w:val="0"/>
          <w:numId w:val="2"/>
        </w:numPr>
        <w:spacing w:after="240" w:line="375" w:lineRule="atLeast"/>
        <w:rPr>
          <w:rFonts w:ascii="Open Sans" w:hAnsi="Open Sans" w:cs="Open Sans"/>
        </w:rPr>
      </w:pPr>
      <w:r w:rsidRPr="00575C52">
        <w:rPr>
          <w:rFonts w:ascii="Open Sans" w:hAnsi="Open Sans" w:cs="Open Sans"/>
        </w:rPr>
        <w:t>Only 35% of adults in London have taken part in learning and training in the last 3 years - we need the Mayor to enable more people to take up the Lifetime Skills Guarantee. #MayoralElection #LondonMayor2021 (</w:t>
      </w:r>
      <w:proofErr w:type="spellStart"/>
      <w:r w:rsidRPr="00575C52">
        <w:rPr>
          <w:rFonts w:ascii="Open Sans" w:hAnsi="Open Sans" w:cs="Open Sans"/>
        </w:rPr>
        <w:t>AoC_info</w:t>
      </w:r>
      <w:proofErr w:type="spellEnd"/>
      <w:r w:rsidRPr="00575C52">
        <w:rPr>
          <w:rFonts w:ascii="Open Sans" w:hAnsi="Open Sans" w:cs="Open Sans"/>
        </w:rPr>
        <w:t>)</w:t>
      </w:r>
    </w:p>
    <w:p w14:paraId="41AA803B" w14:textId="77777777" w:rsidR="00575C52" w:rsidRPr="00575C52" w:rsidRDefault="00575C52" w:rsidP="00575C52">
      <w:pPr>
        <w:numPr>
          <w:ilvl w:val="0"/>
          <w:numId w:val="2"/>
        </w:numPr>
        <w:spacing w:after="0" w:line="375" w:lineRule="atLeast"/>
        <w:rPr>
          <w:rFonts w:ascii="Open Sans" w:hAnsi="Open Sans" w:cs="Open Sans"/>
        </w:rPr>
      </w:pPr>
      <w:r w:rsidRPr="00575C52">
        <w:rPr>
          <w:rFonts w:ascii="Open Sans" w:hAnsi="Open Sans" w:cs="Open Sans"/>
        </w:rPr>
        <w:t>Results from recent surveys reveal the severity of the damage the pandemic has had on student’s education. It is crucial we make a change; candidates need to advocate and support the concept of every Londoner's right to learn. #LondonMayor2021 #LocalElections (</w:t>
      </w:r>
      <w:proofErr w:type="spellStart"/>
      <w:r w:rsidRPr="00575C52">
        <w:rPr>
          <w:rFonts w:ascii="Open Sans" w:hAnsi="Open Sans" w:cs="Open Sans"/>
        </w:rPr>
        <w:t>AoC_info</w:t>
      </w:r>
      <w:proofErr w:type="spellEnd"/>
      <w:r w:rsidRPr="00575C52">
        <w:rPr>
          <w:rFonts w:ascii="Open Sans" w:hAnsi="Open Sans" w:cs="Open Sans"/>
        </w:rPr>
        <w:t>)</w:t>
      </w:r>
    </w:p>
    <w:p w14:paraId="45062B81" w14:textId="77777777" w:rsidR="00575C52" w:rsidRPr="00575C52" w:rsidRDefault="00575C52" w:rsidP="00575C52">
      <w:pPr>
        <w:pStyle w:val="NormalWeb"/>
        <w:spacing w:before="0" w:beforeAutospacing="0" w:after="0" w:afterAutospacing="0" w:line="375" w:lineRule="atLeast"/>
        <w:rPr>
          <w:rFonts w:ascii="Open Sans" w:hAnsi="Open Sans" w:cs="Open Sans"/>
          <w:color w:val="3C3C3B"/>
        </w:rPr>
      </w:pPr>
    </w:p>
    <w:p w14:paraId="429929DB" w14:textId="77777777" w:rsidR="00575C52" w:rsidRDefault="00575C52" w:rsidP="00575C52">
      <w:pPr>
        <w:pStyle w:val="Heading1"/>
        <w:spacing w:line="420" w:lineRule="atLeast"/>
        <w:rPr>
          <w:rFonts w:ascii="Open Sans" w:hAnsi="Open Sans" w:cs="Open Sans"/>
          <w:color w:val="00AFBD"/>
          <w:sz w:val="22"/>
          <w:szCs w:val="22"/>
        </w:rPr>
      </w:pPr>
    </w:p>
    <w:p w14:paraId="38087A4E" w14:textId="77777777" w:rsidR="00575C52" w:rsidRDefault="00575C52" w:rsidP="00575C52">
      <w:pPr>
        <w:pStyle w:val="Heading1"/>
        <w:spacing w:line="420" w:lineRule="atLeast"/>
        <w:rPr>
          <w:rFonts w:ascii="Open Sans" w:hAnsi="Open Sans" w:cs="Open Sans"/>
          <w:color w:val="00AFBD"/>
          <w:sz w:val="22"/>
          <w:szCs w:val="22"/>
        </w:rPr>
      </w:pPr>
    </w:p>
    <w:p w14:paraId="5A708758" w14:textId="77777777" w:rsidR="00575C52" w:rsidRDefault="00575C52" w:rsidP="00575C52">
      <w:pPr>
        <w:pStyle w:val="Heading1"/>
        <w:spacing w:line="420" w:lineRule="atLeast"/>
        <w:rPr>
          <w:rFonts w:ascii="Open Sans" w:hAnsi="Open Sans" w:cs="Open Sans"/>
          <w:color w:val="00AFBD"/>
          <w:sz w:val="22"/>
          <w:szCs w:val="22"/>
        </w:rPr>
      </w:pPr>
    </w:p>
    <w:p w14:paraId="1FD6BC8E" w14:textId="77777777" w:rsidR="00575C52" w:rsidRDefault="00575C52" w:rsidP="00575C52">
      <w:pPr>
        <w:pStyle w:val="Heading1"/>
        <w:spacing w:line="420" w:lineRule="atLeast"/>
        <w:rPr>
          <w:rFonts w:ascii="Open Sans" w:hAnsi="Open Sans" w:cs="Open Sans"/>
          <w:color w:val="00AFBD"/>
          <w:sz w:val="22"/>
          <w:szCs w:val="22"/>
        </w:rPr>
      </w:pPr>
    </w:p>
    <w:p w14:paraId="18BFC610" w14:textId="2A0513D6" w:rsidR="00575C52" w:rsidRPr="00575C52" w:rsidRDefault="00575C52" w:rsidP="00575C52">
      <w:pPr>
        <w:pStyle w:val="Heading1"/>
        <w:spacing w:line="420" w:lineRule="atLeast"/>
        <w:rPr>
          <w:rFonts w:ascii="Open Sans" w:hAnsi="Open Sans" w:cs="Open Sans"/>
          <w:color w:val="00AFBD"/>
          <w:sz w:val="28"/>
          <w:szCs w:val="28"/>
        </w:rPr>
      </w:pPr>
      <w:r w:rsidRPr="00575C52">
        <w:rPr>
          <w:rFonts w:ascii="Open Sans" w:hAnsi="Open Sans" w:cs="Open Sans"/>
          <w:color w:val="00AFBD"/>
          <w:sz w:val="28"/>
          <w:szCs w:val="28"/>
        </w:rPr>
        <w:lastRenderedPageBreak/>
        <w:t>Website and newsletter content  </w:t>
      </w:r>
    </w:p>
    <w:p w14:paraId="101E1142"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6C88C25A" w14:textId="77777777"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u w:val="single"/>
        </w:rPr>
        <w:t xml:space="preserve">London’s colleges call on Mayor hopefuls to prioritise the city’s skills for the </w:t>
      </w:r>
      <w:proofErr w:type="gramStart"/>
      <w:r w:rsidRPr="00575C52">
        <w:rPr>
          <w:rFonts w:ascii="Open Sans" w:hAnsi="Open Sans" w:cs="Open Sans"/>
          <w:u w:val="single"/>
        </w:rPr>
        <w:t>future</w:t>
      </w:r>
      <w:proofErr w:type="gramEnd"/>
    </w:p>
    <w:p w14:paraId="5594EB6F"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4D18DB2A" w14:textId="77777777"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rPr>
        <w:t>Avoiding a ‘lost generation’ must be a top priority for the city’s next Mayor, say leaders of every college in London in an open letter sent to the Mayoral candidates. As campaigning steps up in the last weeks before election day, London’s colleges insist that whoever wins must improve the education and training of the city’s future workforce to protect the poorest communities from being shut out of jobs and the chance to better their lives.</w:t>
      </w:r>
    </w:p>
    <w:p w14:paraId="4D9CABEE"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0E7CA2DB" w14:textId="77777777"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rPr>
        <w:t>Elections take place on 6 May and colleges in the capital have set out how the incoming Mayor of London must ‘fix the funding’ and ‘get London learning’ to ensure a strong recovery from the economic and social impact of the pandemic. With adult education at a record low and the polarised effect of the pandemic affecting the most vulnerable, young people and those least educated, without direct action London risks a ‘lost generation’ and a much slower recovery.</w:t>
      </w:r>
    </w:p>
    <w:p w14:paraId="5E80536B"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7C0D21FC" w14:textId="77777777"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rPr>
        <w:t>London has experienced a severe economic contraction and when the furlough scheme ends, 2021 could see a significantly stronger impact of the crisis on jobs and livelihoods. ‘An Open Letter to the next Mayor of London’ cites access to lifelong learning, career support and the ability to re-train where labour market shifts require new skills as some of the most important issues for adults and young people in the capital.</w:t>
      </w:r>
    </w:p>
    <w:p w14:paraId="1EDDB2E4"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3A248F7F" w14:textId="77777777" w:rsidR="00575C52" w:rsidRPr="00575C52" w:rsidRDefault="00575C52" w:rsidP="00575C52">
      <w:pPr>
        <w:pStyle w:val="NormalWeb"/>
        <w:spacing w:before="0" w:beforeAutospacing="0" w:after="0" w:afterAutospacing="0" w:line="375" w:lineRule="atLeast"/>
        <w:rPr>
          <w:rFonts w:ascii="Open Sans" w:hAnsi="Open Sans" w:cs="Open Sans"/>
        </w:rPr>
      </w:pPr>
      <w:r w:rsidRPr="00575C52">
        <w:rPr>
          <w:rFonts w:ascii="Open Sans" w:hAnsi="Open Sans" w:cs="Open Sans"/>
          <w:i/>
          <w:iCs/>
        </w:rPr>
        <w:t>‘An Open Letter to the next Mayor of London’</w:t>
      </w:r>
      <w:r w:rsidRPr="00575C52">
        <w:rPr>
          <w:rFonts w:ascii="Open Sans" w:hAnsi="Open Sans" w:cs="Open Sans"/>
        </w:rPr>
        <w:t xml:space="preserve"> calls on the Mayor of London to:</w:t>
      </w:r>
    </w:p>
    <w:p w14:paraId="27A1DD98" w14:textId="77777777" w:rsidR="00575C52" w:rsidRPr="00575C52" w:rsidRDefault="00575C52" w:rsidP="00575C52">
      <w:pPr>
        <w:pStyle w:val="NormalWeb"/>
        <w:spacing w:before="0" w:beforeAutospacing="0" w:after="0" w:afterAutospacing="0" w:line="375" w:lineRule="atLeast"/>
        <w:rPr>
          <w:rFonts w:ascii="Open Sans" w:hAnsi="Open Sans" w:cs="Open Sans"/>
        </w:rPr>
      </w:pPr>
    </w:p>
    <w:p w14:paraId="07BEDDA0" w14:textId="77777777" w:rsidR="00575C52" w:rsidRPr="00575C52" w:rsidRDefault="00575C52" w:rsidP="00575C52">
      <w:pPr>
        <w:numPr>
          <w:ilvl w:val="0"/>
          <w:numId w:val="3"/>
        </w:numPr>
        <w:spacing w:after="0" w:line="375" w:lineRule="atLeast"/>
        <w:rPr>
          <w:rFonts w:ascii="Open Sans" w:hAnsi="Open Sans" w:cs="Open Sans"/>
        </w:rPr>
      </w:pPr>
      <w:r w:rsidRPr="00575C52">
        <w:rPr>
          <w:rFonts w:ascii="Open Sans" w:hAnsi="Open Sans" w:cs="Open Sans"/>
        </w:rPr>
        <w:t>Restore the adult education budget to 2008 levels – £640million, to ensure the capital has the resources it needs to support Londoners to retrain and reskill.</w:t>
      </w:r>
    </w:p>
    <w:p w14:paraId="4048E897" w14:textId="77777777" w:rsidR="00575C52" w:rsidRPr="00575C52" w:rsidRDefault="00575C52" w:rsidP="00575C52">
      <w:pPr>
        <w:numPr>
          <w:ilvl w:val="0"/>
          <w:numId w:val="3"/>
        </w:numPr>
        <w:spacing w:after="0" w:line="375" w:lineRule="atLeast"/>
        <w:rPr>
          <w:rFonts w:ascii="Open Sans" w:hAnsi="Open Sans" w:cs="Open Sans"/>
        </w:rPr>
      </w:pPr>
      <w:r w:rsidRPr="00575C52">
        <w:rPr>
          <w:rFonts w:ascii="Open Sans" w:hAnsi="Open Sans" w:cs="Open Sans"/>
        </w:rPr>
        <w:t>Influence Ministers to ensure the funding for 16 to 18-year-olds increases to a base rate of £5000 and urgently address the need for a guaranteed additional, fully funded ‘education recovery year’ for students who have fallen behind because of the pandemic.</w:t>
      </w:r>
    </w:p>
    <w:p w14:paraId="480FBBCD" w14:textId="77777777" w:rsidR="00575C52" w:rsidRPr="00575C52" w:rsidRDefault="00575C52" w:rsidP="00575C52">
      <w:pPr>
        <w:numPr>
          <w:ilvl w:val="0"/>
          <w:numId w:val="3"/>
        </w:numPr>
        <w:spacing w:after="0" w:line="375" w:lineRule="atLeast"/>
        <w:rPr>
          <w:rFonts w:ascii="Open Sans" w:hAnsi="Open Sans" w:cs="Open Sans"/>
        </w:rPr>
      </w:pPr>
      <w:r w:rsidRPr="00575C52">
        <w:rPr>
          <w:rFonts w:ascii="Open Sans" w:hAnsi="Open Sans" w:cs="Open Sans"/>
        </w:rPr>
        <w:t>Encourage more people to take up the digital skills entitlement and access the new Lifetime Skills Guarantee.</w:t>
      </w:r>
    </w:p>
    <w:p w14:paraId="7447E63F" w14:textId="0703F9D0" w:rsidR="009819B1" w:rsidRPr="00575C52" w:rsidRDefault="00575C52" w:rsidP="00575C52">
      <w:pPr>
        <w:numPr>
          <w:ilvl w:val="0"/>
          <w:numId w:val="3"/>
        </w:numPr>
        <w:spacing w:after="0" w:line="375" w:lineRule="atLeast"/>
        <w:rPr>
          <w:rFonts w:ascii="Open Sans" w:hAnsi="Open Sans" w:cs="Open Sans"/>
        </w:rPr>
      </w:pPr>
      <w:r w:rsidRPr="00575C52">
        <w:rPr>
          <w:rFonts w:ascii="Open Sans" w:hAnsi="Open Sans" w:cs="Open Sans"/>
        </w:rPr>
        <w:t xml:space="preserve">Support more low paid workers to take courses that improve their skills and progression opportunities. </w:t>
      </w:r>
    </w:p>
    <w:sectPr w:rsidR="009819B1" w:rsidRPr="00575C52" w:rsidSect="001B4F80">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B39D2" w14:textId="77777777" w:rsidR="00872E15" w:rsidRDefault="00872E15" w:rsidP="009819B1">
      <w:pPr>
        <w:spacing w:after="0" w:line="240" w:lineRule="auto"/>
      </w:pPr>
      <w:r>
        <w:separator/>
      </w:r>
    </w:p>
  </w:endnote>
  <w:endnote w:type="continuationSeparator" w:id="0">
    <w:p w14:paraId="6C60EA22" w14:textId="77777777" w:rsidR="00872E15" w:rsidRDefault="00872E15" w:rsidP="0098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Open Sans Light">
    <w:altName w:val="Segoe UI"/>
    <w:charset w:val="00"/>
    <w:family w:val="swiss"/>
    <w:pitch w:val="variable"/>
    <w:sig w:usb0="E00002EF" w:usb1="4000205B" w:usb2="00000028"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43CD3" w14:textId="77777777" w:rsidR="00872E15" w:rsidRDefault="00872E15" w:rsidP="009819B1">
      <w:pPr>
        <w:spacing w:after="0" w:line="240" w:lineRule="auto"/>
      </w:pPr>
      <w:r>
        <w:separator/>
      </w:r>
    </w:p>
  </w:footnote>
  <w:footnote w:type="continuationSeparator" w:id="0">
    <w:p w14:paraId="4C7DD423" w14:textId="77777777" w:rsidR="00872E15" w:rsidRDefault="00872E15" w:rsidP="00981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138D" w14:textId="77777777" w:rsidR="00B72A58" w:rsidRDefault="00B72A58" w:rsidP="009819B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56A9" w14:textId="77777777" w:rsidR="00B72A58" w:rsidRDefault="00B72A58" w:rsidP="001B4F80">
    <w:pPr>
      <w:pStyle w:val="Header"/>
      <w:jc w:val="center"/>
    </w:pPr>
    <w:r>
      <w:rPr>
        <w:noProof/>
        <w:lang w:eastAsia="en-GB"/>
      </w:rPr>
      <w:drawing>
        <wp:anchor distT="0" distB="0" distL="114300" distR="114300" simplePos="0" relativeHeight="251659264" behindDoc="1" locked="0" layoutInCell="1" allowOverlap="1" wp14:anchorId="0D2ECC26" wp14:editId="575A8F71">
          <wp:simplePos x="0" y="0"/>
          <wp:positionH relativeFrom="column">
            <wp:posOffset>2190750</wp:posOffset>
          </wp:positionH>
          <wp:positionV relativeFrom="paragraph">
            <wp:posOffset>-276860</wp:posOffset>
          </wp:positionV>
          <wp:extent cx="1497600" cy="975600"/>
          <wp:effectExtent l="0" t="0" r="762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C-Logo-Primary-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7600" cy="975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06FA"/>
    <w:multiLevelType w:val="hybridMultilevel"/>
    <w:tmpl w:val="BA62C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0D42FC"/>
    <w:multiLevelType w:val="multilevel"/>
    <w:tmpl w:val="F744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60735C"/>
    <w:multiLevelType w:val="multilevel"/>
    <w:tmpl w:val="AC34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B1"/>
    <w:rsid w:val="000A72FB"/>
    <w:rsid w:val="001B4F80"/>
    <w:rsid w:val="002B623C"/>
    <w:rsid w:val="0048116C"/>
    <w:rsid w:val="00487424"/>
    <w:rsid w:val="00575C52"/>
    <w:rsid w:val="00765DA4"/>
    <w:rsid w:val="007C0D2D"/>
    <w:rsid w:val="00872E15"/>
    <w:rsid w:val="009819B1"/>
    <w:rsid w:val="00B72A58"/>
    <w:rsid w:val="00BB5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A63BF"/>
  <w15:chartTrackingRefBased/>
  <w15:docId w15:val="{6D13E904-21E0-4D0D-9CEA-863917E7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9B1"/>
  </w:style>
  <w:style w:type="paragraph" w:styleId="Heading1">
    <w:name w:val="heading 1"/>
    <w:basedOn w:val="Normal"/>
    <w:link w:val="Heading1Char"/>
    <w:uiPriority w:val="9"/>
    <w:qFormat/>
    <w:rsid w:val="00575C52"/>
    <w:pPr>
      <w:spacing w:after="0" w:line="240" w:lineRule="auto"/>
      <w:outlineLvl w:val="0"/>
    </w:pPr>
    <w:rPr>
      <w:rFonts w:ascii="Calibri" w:eastAsia="Times New Roman"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9B1"/>
    <w:pPr>
      <w:ind w:left="720"/>
      <w:contextualSpacing/>
    </w:pPr>
  </w:style>
  <w:style w:type="character" w:styleId="Hyperlink">
    <w:name w:val="Hyperlink"/>
    <w:basedOn w:val="DefaultParagraphFont"/>
    <w:uiPriority w:val="99"/>
    <w:unhideWhenUsed/>
    <w:rsid w:val="009819B1"/>
    <w:rPr>
      <w:color w:val="0563C1" w:themeColor="hyperlink"/>
      <w:u w:val="single"/>
    </w:rPr>
  </w:style>
  <w:style w:type="paragraph" w:styleId="Title">
    <w:name w:val="Title"/>
    <w:basedOn w:val="Normal"/>
    <w:next w:val="Normal"/>
    <w:link w:val="TitleChar"/>
    <w:uiPriority w:val="10"/>
    <w:qFormat/>
    <w:rsid w:val="009819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9B1"/>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9819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819B1"/>
    <w:rPr>
      <w:i/>
      <w:iCs/>
      <w:color w:val="4472C4" w:themeColor="accent1"/>
    </w:rPr>
  </w:style>
  <w:style w:type="character" w:styleId="Strong">
    <w:name w:val="Strong"/>
    <w:uiPriority w:val="22"/>
    <w:rsid w:val="009819B1"/>
    <w:rPr>
      <w:b/>
      <w:bCs/>
    </w:rPr>
  </w:style>
  <w:style w:type="paragraph" w:styleId="Header">
    <w:name w:val="header"/>
    <w:basedOn w:val="Normal"/>
    <w:link w:val="HeaderChar"/>
    <w:uiPriority w:val="99"/>
    <w:unhideWhenUsed/>
    <w:rsid w:val="00981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9B1"/>
  </w:style>
  <w:style w:type="paragraph" w:styleId="Footer">
    <w:name w:val="footer"/>
    <w:basedOn w:val="Normal"/>
    <w:link w:val="FooterChar"/>
    <w:uiPriority w:val="99"/>
    <w:unhideWhenUsed/>
    <w:rsid w:val="00981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9B1"/>
  </w:style>
  <w:style w:type="character" w:customStyle="1" w:styleId="Heading1Char">
    <w:name w:val="Heading 1 Char"/>
    <w:basedOn w:val="DefaultParagraphFont"/>
    <w:link w:val="Heading1"/>
    <w:uiPriority w:val="9"/>
    <w:rsid w:val="00575C52"/>
    <w:rPr>
      <w:rFonts w:ascii="Calibri" w:eastAsia="Times New Roman" w:hAnsi="Calibri" w:cs="Calibri"/>
      <w:b/>
      <w:bCs/>
      <w:kern w:val="36"/>
      <w:sz w:val="48"/>
      <w:szCs w:val="48"/>
      <w:lang w:eastAsia="en-GB"/>
    </w:rPr>
  </w:style>
  <w:style w:type="paragraph" w:styleId="NormalWeb">
    <w:name w:val="Normal (Web)"/>
    <w:basedOn w:val="Normal"/>
    <w:uiPriority w:val="99"/>
    <w:semiHidden/>
    <w:unhideWhenUsed/>
    <w:rsid w:val="00575C52"/>
    <w:pPr>
      <w:spacing w:before="100" w:beforeAutospacing="1" w:after="100" w:afterAutospacing="1" w:line="240" w:lineRule="auto"/>
    </w:pPr>
    <w:rPr>
      <w:rFonts w:ascii="Calibri" w:eastAsia="Times New Roman"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ocinfo.co.uk/26BG-7C9P0-QJ2TTE-4F2HV3-1/c.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ocinfo.co.uk/26BG-7C9P0-QJ2TTE-4F2IZU-1/c.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ocinfo.co.uk/26BG-7C9P0-QJ2TTE-4F2HV3-1/c.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Brown</dc:creator>
  <cp:keywords/>
  <dc:description/>
  <cp:lastModifiedBy>Shreya Desai</cp:lastModifiedBy>
  <cp:revision>2</cp:revision>
  <dcterms:created xsi:type="dcterms:W3CDTF">2021-04-23T11:04:00Z</dcterms:created>
  <dcterms:modified xsi:type="dcterms:W3CDTF">2021-04-23T11:04:00Z</dcterms:modified>
</cp:coreProperties>
</file>